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0938B4" w:rsidRDefault="000938B4" w:rsidP="00D33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F9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4F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4F9">
        <w:rPr>
          <w:rFonts w:ascii="Times New Roman" w:hAnsi="Times New Roman" w:cs="Times New Roman"/>
          <w:sz w:val="28"/>
          <w:szCs w:val="28"/>
        </w:rPr>
        <w:t xml:space="preserve"> при </w:t>
      </w:r>
      <w:r w:rsidR="00D33A02">
        <w:rPr>
          <w:rFonts w:ascii="Times New Roman" w:hAnsi="Times New Roman" w:cs="Times New Roman"/>
          <w:sz w:val="28"/>
          <w:szCs w:val="28"/>
        </w:rPr>
        <w:t>министерстве имуществ</w:t>
      </w:r>
      <w:r w:rsidR="007B722D">
        <w:rPr>
          <w:rFonts w:ascii="Times New Roman" w:hAnsi="Times New Roman" w:cs="Times New Roman"/>
          <w:sz w:val="28"/>
          <w:szCs w:val="28"/>
        </w:rPr>
        <w:t xml:space="preserve">енных отношений </w:t>
      </w:r>
      <w:r w:rsidR="007B722D">
        <w:rPr>
          <w:rFonts w:ascii="Times New Roman" w:hAnsi="Times New Roman" w:cs="Times New Roman"/>
          <w:sz w:val="28"/>
          <w:szCs w:val="28"/>
        </w:rPr>
        <w:br/>
        <w:t>и инвестиционной политики</w:t>
      </w:r>
      <w:r w:rsid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B404F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Дата проведения – </w:t>
      </w:r>
      <w:r w:rsidR="00014AC1">
        <w:rPr>
          <w:rFonts w:ascii="Times New Roman" w:hAnsi="Times New Roman" w:cs="Times New Roman"/>
          <w:sz w:val="28"/>
          <w:szCs w:val="28"/>
        </w:rPr>
        <w:t>01.07.2019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7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Время проведения – </w:t>
      </w:r>
      <w:r w:rsidR="00F312CB">
        <w:rPr>
          <w:rFonts w:ascii="Times New Roman" w:hAnsi="Times New Roman" w:cs="Times New Roman"/>
          <w:sz w:val="28"/>
          <w:szCs w:val="28"/>
        </w:rPr>
        <w:t>1</w:t>
      </w:r>
      <w:r w:rsidR="00014AC1">
        <w:rPr>
          <w:rFonts w:ascii="Times New Roman" w:hAnsi="Times New Roman" w:cs="Times New Roman"/>
          <w:sz w:val="28"/>
          <w:szCs w:val="28"/>
        </w:rPr>
        <w:t>1</w:t>
      </w:r>
      <w:r w:rsidR="009E67D3">
        <w:rPr>
          <w:rFonts w:ascii="Times New Roman" w:hAnsi="Times New Roman" w:cs="Times New Roman"/>
          <w:sz w:val="28"/>
          <w:szCs w:val="28"/>
        </w:rPr>
        <w:t>:00</w:t>
      </w:r>
      <w:r w:rsidR="00045F1A" w:rsidRPr="00656A25">
        <w:rPr>
          <w:rFonts w:ascii="Times New Roman" w:hAnsi="Times New Roman" w:cs="Times New Roman"/>
          <w:color w:val="FFFFFF" w:themeColor="background1"/>
          <w:sz w:val="28"/>
          <w:szCs w:val="28"/>
        </w:rPr>
        <w:t>14</w:t>
      </w:r>
      <w:r w:rsidRPr="00656A25">
        <w:rPr>
          <w:rFonts w:ascii="Times New Roman" w:hAnsi="Times New Roman" w:cs="Times New Roman"/>
          <w:color w:val="FFFFFF" w:themeColor="background1"/>
          <w:sz w:val="28"/>
          <w:szCs w:val="28"/>
        </w:rPr>
        <w:t>.00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45F1A">
        <w:rPr>
          <w:rFonts w:ascii="Times New Roman" w:hAnsi="Times New Roman" w:cs="Times New Roman"/>
          <w:sz w:val="28"/>
          <w:szCs w:val="28"/>
        </w:rPr>
        <w:t xml:space="preserve">     Место проведения – каб. 500 здания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8B4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</w:p>
    <w:p w:rsidR="000938B4" w:rsidRDefault="000938B4" w:rsidP="005B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38B4" w:rsidRDefault="000938B4" w:rsidP="005B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5B1BC4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722D" w:rsidRDefault="00656A25" w:rsidP="005B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126A">
        <w:rPr>
          <w:rFonts w:ascii="Times New Roman" w:hAnsi="Times New Roman" w:cs="Times New Roman"/>
          <w:sz w:val="28"/>
          <w:szCs w:val="28"/>
        </w:rPr>
        <w:t>О реализ</w:t>
      </w:r>
      <w:r w:rsidR="008F0634">
        <w:rPr>
          <w:rFonts w:ascii="Times New Roman" w:hAnsi="Times New Roman" w:cs="Times New Roman"/>
          <w:sz w:val="28"/>
          <w:szCs w:val="28"/>
        </w:rPr>
        <w:t>а</w:t>
      </w:r>
      <w:r w:rsidR="00DF126A">
        <w:rPr>
          <w:rFonts w:ascii="Times New Roman" w:hAnsi="Times New Roman" w:cs="Times New Roman"/>
          <w:sz w:val="28"/>
          <w:szCs w:val="28"/>
        </w:rPr>
        <w:t>ции государственной программы Кировской области «Управление государственным имуществом» на 2013 – 2020 годы в 2018 году;</w:t>
      </w:r>
    </w:p>
    <w:p w:rsidR="009E67D3" w:rsidRDefault="009E67D3" w:rsidP="005B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26A">
        <w:rPr>
          <w:rFonts w:ascii="Times New Roman" w:hAnsi="Times New Roman" w:cs="Times New Roman"/>
          <w:sz w:val="28"/>
          <w:szCs w:val="28"/>
        </w:rPr>
        <w:t>Калугина С.Ю.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0634" w:rsidRDefault="00DF126A" w:rsidP="005B1BC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026F" w:rsidRDefault="00DF126A" w:rsidP="005B1BC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финансовой и кадровой работы </w:t>
      </w:r>
    </w:p>
    <w:p w:rsidR="009E67D3" w:rsidRDefault="009E67D3" w:rsidP="005B1BC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22D" w:rsidRDefault="00656A25" w:rsidP="005B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2EF5">
        <w:rPr>
          <w:rFonts w:ascii="Times New Roman" w:hAnsi="Times New Roman" w:cs="Times New Roman"/>
          <w:sz w:val="28"/>
          <w:szCs w:val="28"/>
        </w:rPr>
        <w:t xml:space="preserve">  </w:t>
      </w:r>
      <w:r w:rsidR="004B2EF5" w:rsidRPr="004B2EF5">
        <w:rPr>
          <w:rFonts w:ascii="Times New Roman" w:hAnsi="Times New Roman" w:cs="Times New Roman"/>
          <w:sz w:val="28"/>
          <w:szCs w:val="28"/>
        </w:rPr>
        <w:t xml:space="preserve">О </w:t>
      </w:r>
      <w:r w:rsidR="008F0634">
        <w:rPr>
          <w:rFonts w:ascii="Times New Roman" w:hAnsi="Times New Roman" w:cs="Times New Roman"/>
          <w:sz w:val="28"/>
          <w:szCs w:val="28"/>
        </w:rPr>
        <w:t>механизмах использования имущества области в целях привлечения инвестиций;</w:t>
      </w:r>
    </w:p>
    <w:p w:rsidR="004040FE" w:rsidRDefault="004040FE" w:rsidP="005B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D3" w:rsidRDefault="008F0634" w:rsidP="005B1BC4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 В.А</w:t>
      </w:r>
      <w:r w:rsidR="009E67D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E67D3" w:rsidRDefault="005B1BC4" w:rsidP="005B1BC4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67D3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8F0634">
        <w:rPr>
          <w:rFonts w:ascii="Times New Roman" w:hAnsi="Times New Roman" w:cs="Times New Roman"/>
          <w:sz w:val="28"/>
          <w:szCs w:val="28"/>
        </w:rPr>
        <w:t>инвестиций и предупреждения банкротства</w:t>
      </w:r>
    </w:p>
    <w:p w:rsidR="009E67D3" w:rsidRDefault="009E67D3" w:rsidP="005B1BC4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7B722D" w:rsidRDefault="007B722D" w:rsidP="005B1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56A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F0634">
        <w:rPr>
          <w:rFonts w:ascii="Times New Roman" w:hAnsi="Times New Roman" w:cs="Times New Roman"/>
          <w:sz w:val="28"/>
          <w:szCs w:val="28"/>
        </w:rPr>
        <w:t>Об оценке эффективности деятельности Общественного совета при</w:t>
      </w:r>
      <w:r w:rsidR="005B1BC4">
        <w:rPr>
          <w:rFonts w:ascii="Times New Roman" w:hAnsi="Times New Roman" w:cs="Times New Roman"/>
          <w:sz w:val="28"/>
          <w:szCs w:val="28"/>
        </w:rPr>
        <w:t> </w:t>
      </w:r>
      <w:r w:rsidR="008F0634">
        <w:rPr>
          <w:rFonts w:ascii="Times New Roman" w:hAnsi="Times New Roman" w:cs="Times New Roman"/>
          <w:sz w:val="28"/>
          <w:szCs w:val="28"/>
        </w:rPr>
        <w:t>министерстве в 2018 году, о проведении заседаний Общественного совета при министерстве на менее 1 раза в год на площадке Общественной палаты Кировской области, об исключении членов Общественного совета при министерстве</w:t>
      </w:r>
      <w:r w:rsidR="005B1B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BC4" w:rsidRDefault="009E67D3" w:rsidP="005B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B722D" w:rsidRDefault="005B1BC4" w:rsidP="005B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8F0634">
        <w:rPr>
          <w:rFonts w:ascii="Times New Roman" w:hAnsi="Times New Roman" w:cs="Times New Roman"/>
          <w:sz w:val="28"/>
          <w:szCs w:val="28"/>
        </w:rPr>
        <w:t>Логинов Д.А.,</w:t>
      </w:r>
    </w:p>
    <w:p w:rsidR="00597EF1" w:rsidRPr="007B722D" w:rsidRDefault="008F0634" w:rsidP="005B1BC4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sectPr w:rsidR="00597EF1" w:rsidRPr="007B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24"/>
    <w:multiLevelType w:val="hybridMultilevel"/>
    <w:tmpl w:val="ADE6D6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37A"/>
    <w:multiLevelType w:val="hybridMultilevel"/>
    <w:tmpl w:val="358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66B2"/>
    <w:multiLevelType w:val="hybridMultilevel"/>
    <w:tmpl w:val="7D8E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D23"/>
    <w:multiLevelType w:val="hybridMultilevel"/>
    <w:tmpl w:val="EC7880BC"/>
    <w:lvl w:ilvl="0" w:tplc="A9AEF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17622"/>
    <w:multiLevelType w:val="hybridMultilevel"/>
    <w:tmpl w:val="4F1A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672"/>
    <w:multiLevelType w:val="hybridMultilevel"/>
    <w:tmpl w:val="3530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6209"/>
    <w:multiLevelType w:val="hybridMultilevel"/>
    <w:tmpl w:val="8EE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434"/>
    <w:multiLevelType w:val="hybridMultilevel"/>
    <w:tmpl w:val="755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B4"/>
    <w:rsid w:val="00014AC1"/>
    <w:rsid w:val="00045F1A"/>
    <w:rsid w:val="00074B06"/>
    <w:rsid w:val="000938B4"/>
    <w:rsid w:val="00173225"/>
    <w:rsid w:val="001C2D39"/>
    <w:rsid w:val="001D4FE7"/>
    <w:rsid w:val="002170D7"/>
    <w:rsid w:val="00250980"/>
    <w:rsid w:val="00342322"/>
    <w:rsid w:val="00344B70"/>
    <w:rsid w:val="00367488"/>
    <w:rsid w:val="004040FE"/>
    <w:rsid w:val="0042418F"/>
    <w:rsid w:val="004B2EF5"/>
    <w:rsid w:val="00597EF1"/>
    <w:rsid w:val="005A026F"/>
    <w:rsid w:val="005B1BC4"/>
    <w:rsid w:val="00656A25"/>
    <w:rsid w:val="006C2FA9"/>
    <w:rsid w:val="007B722D"/>
    <w:rsid w:val="007F25FE"/>
    <w:rsid w:val="00812D18"/>
    <w:rsid w:val="00891A04"/>
    <w:rsid w:val="008F0634"/>
    <w:rsid w:val="00923E3A"/>
    <w:rsid w:val="00936B2C"/>
    <w:rsid w:val="00961A74"/>
    <w:rsid w:val="00990A0B"/>
    <w:rsid w:val="009E67D3"/>
    <w:rsid w:val="00AB2253"/>
    <w:rsid w:val="00B4248F"/>
    <w:rsid w:val="00D32143"/>
    <w:rsid w:val="00D33A02"/>
    <w:rsid w:val="00D7533D"/>
    <w:rsid w:val="00DB39D2"/>
    <w:rsid w:val="00DD2CF7"/>
    <w:rsid w:val="00DF126A"/>
    <w:rsid w:val="00F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2566-463E-4DF3-9D8D-15882CC1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Колесникова</dc:creator>
  <cp:lastModifiedBy>Малькова Анна Николаевна</cp:lastModifiedBy>
  <cp:revision>18</cp:revision>
  <cp:lastPrinted>2019-06-25T12:04:00Z</cp:lastPrinted>
  <dcterms:created xsi:type="dcterms:W3CDTF">2017-08-03T06:03:00Z</dcterms:created>
  <dcterms:modified xsi:type="dcterms:W3CDTF">2019-06-25T12:20:00Z</dcterms:modified>
</cp:coreProperties>
</file>